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20" w:beforeLines="0" w:after="120" w:afterLines="0" w:line="240" w:lineRule="auto"/>
        <w:jc w:val="left"/>
        <w:rPr>
          <w:color w:val="000000"/>
          <w:sz w:val="22"/>
          <w:szCs w:val="22"/>
          <w:lang w:val="zh-CN"/>
        </w:rPr>
      </w:pPr>
      <w:r>
        <w:rPr>
          <w:color w:val="000000"/>
          <w:sz w:val="28"/>
          <w:szCs w:val="28"/>
          <w:lang w:val="zh-CN"/>
        </w:rPr>
        <w:t>附件：</w:t>
      </w:r>
    </w:p>
    <w:p>
      <w:pPr>
        <w:pStyle w:val="9"/>
        <w:spacing w:before="120" w:beforeLines="0" w:after="120" w:afterLines="0" w:line="240" w:lineRule="auto"/>
        <w:rPr>
          <w:color w:val="000000"/>
          <w:sz w:val="28"/>
          <w:szCs w:val="28"/>
          <w:lang w:val="zh-CN"/>
        </w:rPr>
      </w:pPr>
      <w:r>
        <w:rPr>
          <w:color w:val="000000"/>
          <w:sz w:val="28"/>
          <w:szCs w:val="28"/>
          <w:lang w:val="zh-CN"/>
        </w:rPr>
        <w:t>投标人开票信息表</w:t>
      </w:r>
    </w:p>
    <w:tbl>
      <w:tblPr>
        <w:tblStyle w:val="12"/>
        <w:tblpPr w:leftFromText="180" w:rightFromText="180" w:vertAnchor="text" w:horzAnchor="page" w:tblpX="1177" w:tblpY="4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6" w:hRule="atLeast"/>
        </w:trPr>
        <w:tc>
          <w:tcPr>
            <w:tcW w:w="9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FF"/>
                <w:sz w:val="22"/>
                <w:szCs w:val="22"/>
              </w:rPr>
              <w:t>请选择：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 xml:space="preserve">电子发票    □是    </w:t>
            </w:r>
          </w:p>
          <w:p>
            <w:pPr>
              <w:spacing w:line="480" w:lineRule="exact"/>
              <w:ind w:firstLine="880" w:firstLineChars="400"/>
              <w:rPr>
                <w:rFonts w:hint="eastAsia"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 xml:space="preserve">纸质发票    □是  </w:t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       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项目：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u w:val="single"/>
              </w:rPr>
              <w:t>安徽省合肥汽车锻件有限责任公司刀具供应商遴选入库项目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u w:val="single"/>
                <w:lang w:eastAsia="zh-CN"/>
              </w:rPr>
              <w:t>（二次）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费用：</w:t>
            </w:r>
            <w:r>
              <w:rPr>
                <w:rFonts w:hint="eastAsia" w:ascii="宋体" w:hAnsi="宋体" w:cs="宋体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元</w:t>
            </w:r>
          </w:p>
          <w:p>
            <w:pPr>
              <w:spacing w:line="480" w:lineRule="exact"/>
              <w:rPr>
                <w:rFonts w:hint="eastAsia" w:ascii="宋体" w:hAnsi="宋体" w:cs="宋体"/>
                <w:bCs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供应商开票信息：</w:t>
            </w:r>
            <w:r>
              <w:rPr>
                <w:rFonts w:hint="eastAsia" w:ascii="宋体" w:hAnsi="宋体" w:cs="宋体"/>
                <w:bCs/>
                <w:sz w:val="22"/>
                <w:szCs w:val="22"/>
                <w:u w:val="single"/>
              </w:rPr>
              <w:t xml:space="preserve">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公司名称：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信用代码：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开户行：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  </w:t>
            </w:r>
            <w:bookmarkStart w:id="0" w:name="_GoBack"/>
            <w:bookmarkEnd w:id="0"/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账号: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公司地址：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注：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如需要纸质发票，快递邮寄（顺丰、到付），请提供：</w:t>
            </w:r>
          </w:p>
          <w:p>
            <w:pPr>
              <w:widowControl/>
              <w:spacing w:line="480" w:lineRule="exact"/>
              <w:ind w:firstLine="220" w:firstLineChars="1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邮寄地址：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；联系人姓名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；联系电话：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2、如需要电子发票，请提供手机号：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；（或）邮箱：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3、非基本账户支付的费用，无法以公司名义开发票；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4、请将此表填写完整，并发送至385949489@qq.com邮箱，具体请联系：陶工  15256233039。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8827E"/>
    <w:multiLevelType w:val="singleLevel"/>
    <w:tmpl w:val="679882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jYxN2RiN2VhMTMwZGIzZGNmYWYyZTA1OTk2NGQifQ=="/>
  </w:docVars>
  <w:rsids>
    <w:rsidRoot w:val="76E87670"/>
    <w:rsid w:val="49850208"/>
    <w:rsid w:val="76E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heading 1"/>
    <w:basedOn w:val="1"/>
    <w:next w:val="1"/>
    <w:qFormat/>
    <w:uiPriority w:val="0"/>
    <w:pPr>
      <w:keepNext/>
      <w:keepLines/>
      <w:spacing w:before="156" w:beforeLines="50" w:after="156" w:afterLines="50" w:line="360" w:lineRule="auto"/>
      <w:jc w:val="center"/>
      <w:outlineLvl w:val="0"/>
    </w:pPr>
    <w:rPr>
      <w:rFonts w:eastAsia="黑体"/>
      <w:b/>
      <w:bCs/>
      <w:snapToGrid w:val="0"/>
      <w:kern w:val="0"/>
      <w:sz w:val="36"/>
      <w:szCs w:val="36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00"/>
    </w:pPr>
    <w:rPr>
      <w:rFonts w:ascii="仿宋_GB2312" w:eastAsia="仿宋_GB2312"/>
      <w:sz w:val="28"/>
      <w:szCs w:val="28"/>
    </w:rPr>
  </w:style>
  <w:style w:type="paragraph" w:styleId="4">
    <w:name w:val="envelope return"/>
    <w:basedOn w:val="1"/>
    <w:next w:val="5"/>
    <w:qFormat/>
    <w:uiPriority w:val="0"/>
    <w:pPr>
      <w:snapToGrid w:val="0"/>
    </w:pPr>
    <w:rPr>
      <w:rFonts w:ascii="Arial" w:hAnsi="Arial"/>
    </w:rPr>
  </w:style>
  <w:style w:type="paragraph" w:styleId="5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6">
    <w:name w:val="Body Text First Indent"/>
    <w:basedOn w:val="7"/>
    <w:qFormat/>
    <w:uiPriority w:val="0"/>
    <w:pPr>
      <w:tabs>
        <w:tab w:val="left" w:pos="397"/>
      </w:tabs>
      <w:adjustRightInd w:val="0"/>
      <w:snapToGrid w:val="0"/>
      <w:spacing w:line="440" w:lineRule="atLeast"/>
      <w:ind w:firstLine="200" w:firstLineChars="200"/>
      <w:textAlignment w:val="baseline"/>
    </w:pPr>
    <w:rPr>
      <w:rFonts w:eastAsia="仿宋_GB2312"/>
      <w:kern w:val="0"/>
      <w:sz w:val="28"/>
      <w:szCs w:val="20"/>
    </w:rPr>
  </w:style>
  <w:style w:type="paragraph" w:styleId="7">
    <w:name w:val="Body Text"/>
    <w:basedOn w:val="1"/>
    <w:next w:val="8"/>
    <w:qFormat/>
    <w:uiPriority w:val="0"/>
    <w:pPr>
      <w:spacing w:line="520" w:lineRule="exact"/>
    </w:pPr>
    <w:rPr>
      <w:sz w:val="28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eastAsia="仿宋_GB2312"/>
      <w:sz w:val="28"/>
      <w:szCs w:val="2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244</Characters>
  <Lines>0</Lines>
  <Paragraphs>0</Paragraphs>
  <TotalTime>0</TotalTime>
  <ScaleCrop>false</ScaleCrop>
  <LinksUpToDate>false</LinksUpToDate>
  <CharactersWithSpaces>529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2022-05-27T06:30:00Z</dcterms:created>
  <dc:creator>小爽子</dc:creator>
  <cp:lastModifiedBy>小爽子</cp:lastModifiedBy>
  <dcterms:modified xsi:type="dcterms:W3CDTF">2022-07-01T08:33:45Z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85303A032CDC43169779C0BA7E10263C</vt:lpwstr>
  </property>
</Properties>
</file>